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248B" w14:textId="61A15B2C" w:rsidR="004346CB" w:rsidRPr="00D61EAB" w:rsidRDefault="00D61EAB">
      <w:pPr>
        <w:rPr>
          <w:b/>
          <w:bCs/>
          <w:lang w:val="en-US"/>
        </w:rPr>
      </w:pPr>
      <w:r w:rsidRPr="00D61EAB">
        <w:rPr>
          <w:b/>
          <w:bCs/>
          <w:lang w:val="en-US"/>
        </w:rPr>
        <w:t xml:space="preserve">NBS </w:t>
      </w:r>
      <w:proofErr w:type="spellStart"/>
      <w:r w:rsidRPr="00D61EAB">
        <w:rPr>
          <w:b/>
          <w:bCs/>
          <w:lang w:val="en-US"/>
        </w:rPr>
        <w:t>Voorjaarsdag</w:t>
      </w:r>
      <w:proofErr w:type="spellEnd"/>
      <w:r w:rsidRPr="00D61EAB">
        <w:rPr>
          <w:b/>
          <w:bCs/>
          <w:lang w:val="en-US"/>
        </w:rPr>
        <w:t xml:space="preserve"> 2026</w:t>
      </w:r>
    </w:p>
    <w:p w14:paraId="1218AC06" w14:textId="13112892" w:rsidR="00D61EAB" w:rsidRDefault="00D61EAB" w:rsidP="00D61EAB">
      <w:pPr>
        <w:jc w:val="both"/>
        <w:rPr>
          <w:lang w:val="nl-NL"/>
        </w:rPr>
      </w:pPr>
      <w:r w:rsidRPr="00D61EAB">
        <w:rPr>
          <w:lang w:val="nl-NL"/>
        </w:rPr>
        <w:t xml:space="preserve">Op zaterdag 14 februari 2026 zullen wij weer onze jaarlijkse NBS Voorjaarsdag organiseren. Zoals gebruikelijk zal deze worden gehouden in “De Veluwehal”, Nieuwe Markt 6, 3771 CN te </w:t>
      </w:r>
      <w:r>
        <w:rPr>
          <w:lang w:val="nl-NL"/>
        </w:rPr>
        <w:t>Barneveld. Het programma begint om 10.00 uur. Wij ontvangen u graag vanaf 9.30 uur.</w:t>
      </w:r>
    </w:p>
    <w:p w14:paraId="3DA0AE25" w14:textId="77777777" w:rsidR="00D61EAB" w:rsidRDefault="00D61EAB" w:rsidP="00D61EAB">
      <w:pPr>
        <w:jc w:val="both"/>
        <w:rPr>
          <w:lang w:val="nl-NL"/>
        </w:rPr>
      </w:pPr>
    </w:p>
    <w:p w14:paraId="40ADFF3B" w14:textId="47DB282A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 xml:space="preserve">Bij de Veluwehal is het betaald parkeren; gratis parkeren is mogelijk op ongeveer 500 meter afstand (8 minuten lopen) op parkeerterrein “De </w:t>
      </w:r>
      <w:proofErr w:type="spellStart"/>
      <w:r>
        <w:rPr>
          <w:lang w:val="nl-NL"/>
        </w:rPr>
        <w:t>Vetkamp</w:t>
      </w:r>
      <w:proofErr w:type="spellEnd"/>
      <w:r>
        <w:rPr>
          <w:lang w:val="nl-NL"/>
        </w:rPr>
        <w:t>” aan de Stationsweg.</w:t>
      </w:r>
    </w:p>
    <w:p w14:paraId="1185E71B" w14:textId="77777777" w:rsidR="00D61EAB" w:rsidRDefault="00D61EAB" w:rsidP="00D61EAB">
      <w:pPr>
        <w:jc w:val="both"/>
        <w:rPr>
          <w:lang w:val="nl-NL"/>
        </w:rPr>
      </w:pPr>
    </w:p>
    <w:p w14:paraId="66101347" w14:textId="78D9DB7F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 xml:space="preserve">Het bestuur hecht eraan te melden dat wij niet alleen onze bestuurders van de verenigingen en </w:t>
      </w:r>
      <w:proofErr w:type="spellStart"/>
      <w:r>
        <w:rPr>
          <w:lang w:val="nl-NL"/>
        </w:rPr>
        <w:t>speciaalclubs</w:t>
      </w:r>
      <w:proofErr w:type="spellEnd"/>
      <w:r>
        <w:rPr>
          <w:lang w:val="nl-NL"/>
        </w:rPr>
        <w:t xml:space="preserve"> verwelkomen, maar juist ook graag al onze fokkerskaarthouders in overleg en afwegingen betrekken. Komt u dus allen!</w:t>
      </w:r>
    </w:p>
    <w:p w14:paraId="53E56A95" w14:textId="77777777" w:rsidR="00D61EAB" w:rsidRDefault="00D61EAB" w:rsidP="00D61EAB">
      <w:pPr>
        <w:jc w:val="both"/>
        <w:rPr>
          <w:lang w:val="nl-NL"/>
        </w:rPr>
      </w:pPr>
    </w:p>
    <w:p w14:paraId="0331F878" w14:textId="2815DDE1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>Programma:</w:t>
      </w:r>
    </w:p>
    <w:p w14:paraId="63072708" w14:textId="77777777" w:rsidR="00D61EAB" w:rsidRDefault="00D61EAB" w:rsidP="00D61EAB">
      <w:pPr>
        <w:jc w:val="both"/>
        <w:rPr>
          <w:lang w:val="nl-NL"/>
        </w:rPr>
      </w:pPr>
    </w:p>
    <w:p w14:paraId="2BC9CEA1" w14:textId="53AA2A6E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>9.30 uur</w:t>
      </w:r>
      <w:r>
        <w:rPr>
          <w:lang w:val="nl-NL"/>
        </w:rPr>
        <w:tab/>
        <w:t>ontvangst met koffie</w:t>
      </w:r>
    </w:p>
    <w:p w14:paraId="76A12A0E" w14:textId="77777777" w:rsidR="00D61EAB" w:rsidRDefault="00D61EAB" w:rsidP="00D61EAB">
      <w:pPr>
        <w:jc w:val="both"/>
        <w:rPr>
          <w:lang w:val="nl-NL"/>
        </w:rPr>
      </w:pPr>
    </w:p>
    <w:p w14:paraId="243D72FA" w14:textId="04CBDD54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>10.00 uur</w:t>
      </w:r>
      <w:r>
        <w:rPr>
          <w:lang w:val="nl-NL"/>
        </w:rPr>
        <w:tab/>
        <w:t>Start programma (op een geschikt moment zal er een koffiepauze zijn)</w:t>
      </w:r>
    </w:p>
    <w:p w14:paraId="602C6C84" w14:textId="0FA0C637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1.</w:t>
      </w:r>
      <w:r>
        <w:rPr>
          <w:lang w:val="nl-NL"/>
        </w:rPr>
        <w:tab/>
        <w:t xml:space="preserve">Opening </w:t>
      </w:r>
    </w:p>
    <w:p w14:paraId="3DEC688F" w14:textId="55BB58F0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2.</w:t>
      </w:r>
      <w:r>
        <w:rPr>
          <w:lang w:val="nl-NL"/>
        </w:rPr>
        <w:tab/>
        <w:t>Algemene (</w:t>
      </w:r>
      <w:proofErr w:type="spellStart"/>
      <w:r>
        <w:rPr>
          <w:lang w:val="nl-NL"/>
        </w:rPr>
        <w:t>bestuurs</w:t>
      </w:r>
      <w:proofErr w:type="spellEnd"/>
      <w:r>
        <w:rPr>
          <w:lang w:val="nl-NL"/>
        </w:rPr>
        <w:t>)mededelingen</w:t>
      </w:r>
    </w:p>
    <w:p w14:paraId="02953D96" w14:textId="515D8DE1" w:rsidR="00D61EAB" w:rsidRDefault="00D61EAB" w:rsidP="00D61EAB">
      <w:pPr>
        <w:ind w:left="2160" w:hanging="720"/>
        <w:jc w:val="both"/>
        <w:rPr>
          <w:lang w:val="nl-NL"/>
        </w:rPr>
      </w:pPr>
      <w:r>
        <w:rPr>
          <w:lang w:val="nl-NL"/>
        </w:rPr>
        <w:t>3.</w:t>
      </w:r>
      <w:r>
        <w:rPr>
          <w:lang w:val="nl-NL"/>
        </w:rPr>
        <w:tab/>
        <w:t>Presentatie “(DNA)Onderzoek en Fokkerijadvies” door onderzoekers van de Wageningen Universiteit</w:t>
      </w:r>
    </w:p>
    <w:p w14:paraId="74786A26" w14:textId="1BEFBA26" w:rsidR="00D61EAB" w:rsidRDefault="00D61EAB" w:rsidP="00D61EAB">
      <w:pPr>
        <w:ind w:left="2160" w:hanging="720"/>
        <w:jc w:val="both"/>
        <w:rPr>
          <w:lang w:val="nl-NL"/>
        </w:rPr>
      </w:pPr>
      <w:r>
        <w:rPr>
          <w:lang w:val="nl-NL"/>
        </w:rPr>
        <w:t>4.</w:t>
      </w:r>
      <w:r>
        <w:rPr>
          <w:lang w:val="nl-NL"/>
        </w:rPr>
        <w:tab/>
        <w:t>Voortgang werkgroep “Toekomstige Stemprocedure NBS”</w:t>
      </w:r>
    </w:p>
    <w:p w14:paraId="5E046EAE" w14:textId="279F02FD" w:rsidR="00D61EAB" w:rsidRDefault="00D61EAB" w:rsidP="00D61EAB">
      <w:pPr>
        <w:ind w:left="2160" w:hanging="720"/>
        <w:jc w:val="both"/>
        <w:rPr>
          <w:lang w:val="nl-NL"/>
        </w:rPr>
      </w:pPr>
      <w:r>
        <w:rPr>
          <w:lang w:val="nl-NL"/>
        </w:rPr>
        <w:t>5.</w:t>
      </w:r>
      <w:r>
        <w:rPr>
          <w:lang w:val="nl-NL"/>
        </w:rPr>
        <w:tab/>
        <w:t>Toelichting reglement NBS Geschillencommissie</w:t>
      </w:r>
    </w:p>
    <w:p w14:paraId="00E262D4" w14:textId="093A1E47" w:rsidR="00D61EAB" w:rsidRDefault="00D61EAB" w:rsidP="00D61EAB">
      <w:pPr>
        <w:ind w:left="2160" w:hanging="720"/>
        <w:jc w:val="both"/>
        <w:rPr>
          <w:lang w:val="nl-NL"/>
        </w:rPr>
      </w:pPr>
      <w:r>
        <w:rPr>
          <w:lang w:val="nl-NL"/>
        </w:rPr>
        <w:t>6.</w:t>
      </w:r>
      <w:r>
        <w:rPr>
          <w:lang w:val="nl-NL"/>
        </w:rPr>
        <w:tab/>
        <w:t xml:space="preserve">Ereprijzenschema NBS 2026-2027 + </w:t>
      </w:r>
      <w:proofErr w:type="spellStart"/>
      <w:r>
        <w:rPr>
          <w:lang w:val="nl-NL"/>
        </w:rPr>
        <w:t>Predikaatstickers</w:t>
      </w:r>
      <w:proofErr w:type="spellEnd"/>
      <w:r>
        <w:rPr>
          <w:lang w:val="nl-NL"/>
        </w:rPr>
        <w:t xml:space="preserve"> 97 punten</w:t>
      </w:r>
    </w:p>
    <w:p w14:paraId="70A358B1" w14:textId="05E687AB" w:rsidR="00D61EAB" w:rsidRDefault="00D61EAB" w:rsidP="00D61EAB">
      <w:pPr>
        <w:ind w:left="2160" w:hanging="720"/>
        <w:jc w:val="both"/>
        <w:rPr>
          <w:lang w:val="nl-NL"/>
        </w:rPr>
      </w:pPr>
      <w:r>
        <w:rPr>
          <w:lang w:val="nl-NL"/>
        </w:rPr>
        <w:t>7.</w:t>
      </w:r>
      <w:r>
        <w:rPr>
          <w:lang w:val="nl-NL"/>
        </w:rPr>
        <w:tab/>
        <w:t xml:space="preserve">Presentatie Hollandse Kropper door de </w:t>
      </w:r>
      <w:proofErr w:type="spellStart"/>
      <w:r>
        <w:rPr>
          <w:lang w:val="nl-NL"/>
        </w:rPr>
        <w:t>speciaalclub</w:t>
      </w:r>
      <w:proofErr w:type="spellEnd"/>
    </w:p>
    <w:p w14:paraId="332FBAB9" w14:textId="0C8E18E6" w:rsidR="00D61EAB" w:rsidRDefault="00D61EAB" w:rsidP="00D61EAB">
      <w:pPr>
        <w:ind w:left="2160" w:hanging="720"/>
        <w:jc w:val="both"/>
        <w:rPr>
          <w:lang w:val="nl-NL"/>
        </w:rPr>
      </w:pPr>
      <w:r>
        <w:rPr>
          <w:lang w:val="nl-NL"/>
        </w:rPr>
        <w:t>8.</w:t>
      </w:r>
      <w:r>
        <w:rPr>
          <w:lang w:val="nl-NL"/>
        </w:rPr>
        <w:tab/>
        <w:t>Rondvraag</w:t>
      </w:r>
    </w:p>
    <w:p w14:paraId="298D5C8B" w14:textId="7F451D30" w:rsidR="00D61EAB" w:rsidRDefault="00D61EAB" w:rsidP="00D61EAB">
      <w:pPr>
        <w:ind w:left="2160" w:hanging="720"/>
        <w:jc w:val="both"/>
        <w:rPr>
          <w:lang w:val="nl-NL"/>
        </w:rPr>
      </w:pPr>
      <w:r>
        <w:rPr>
          <w:lang w:val="nl-NL"/>
        </w:rPr>
        <w:t>9.</w:t>
      </w:r>
      <w:r>
        <w:rPr>
          <w:lang w:val="nl-NL"/>
        </w:rPr>
        <w:tab/>
        <w:t>Afsluiting</w:t>
      </w:r>
    </w:p>
    <w:p w14:paraId="71887A24" w14:textId="77777777" w:rsidR="00D61EAB" w:rsidRDefault="00D61EAB" w:rsidP="00D61EAB">
      <w:pPr>
        <w:jc w:val="both"/>
        <w:rPr>
          <w:lang w:val="nl-NL"/>
        </w:rPr>
      </w:pPr>
    </w:p>
    <w:p w14:paraId="3F0A5CF7" w14:textId="0F46FA24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>12.30 uur</w:t>
      </w:r>
      <w:r>
        <w:rPr>
          <w:lang w:val="nl-NL"/>
        </w:rPr>
        <w:tab/>
        <w:t>Lunch</w:t>
      </w:r>
    </w:p>
    <w:p w14:paraId="0AFE81DB" w14:textId="77777777" w:rsidR="00D61EAB" w:rsidRDefault="00D61EAB" w:rsidP="00D61EAB">
      <w:pPr>
        <w:jc w:val="both"/>
        <w:rPr>
          <w:lang w:val="nl-NL"/>
        </w:rPr>
      </w:pPr>
    </w:p>
    <w:p w14:paraId="0514C609" w14:textId="0F9F8E08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 xml:space="preserve">Aanmelding voor deze dag dient te geschieden uiterlijk op 10 februari 2026 bij de secretaris van de NBS, de heer D.M. Meesters, Aalmoezenier </w:t>
      </w:r>
      <w:proofErr w:type="spellStart"/>
      <w:r>
        <w:rPr>
          <w:lang w:val="nl-NL"/>
        </w:rPr>
        <w:t>Verheggenstraat</w:t>
      </w:r>
      <w:proofErr w:type="spellEnd"/>
      <w:r>
        <w:rPr>
          <w:lang w:val="nl-NL"/>
        </w:rPr>
        <w:t xml:space="preserve"> 16, 6221 TG Maastricht, tel. 06-30414170 (na 19.00 uur), email: </w:t>
      </w:r>
      <w:hyperlink r:id="rId4" w:history="1">
        <w:r w:rsidRPr="003676AD">
          <w:rPr>
            <w:rStyle w:val="Hyperlink"/>
            <w:lang w:val="nl-NL"/>
          </w:rPr>
          <w:t>secretaris@sierduif.nl</w:t>
        </w:r>
      </w:hyperlink>
    </w:p>
    <w:p w14:paraId="4B4025C2" w14:textId="77777777" w:rsidR="00D61EAB" w:rsidRDefault="00D61EAB" w:rsidP="00D61EAB">
      <w:pPr>
        <w:jc w:val="both"/>
        <w:rPr>
          <w:lang w:val="nl-NL"/>
        </w:rPr>
      </w:pPr>
    </w:p>
    <w:p w14:paraId="1499E2F7" w14:textId="77B72259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 xml:space="preserve">Bij het aanmelden graag het aantal personen vermelden dat aanwezig zal zijn tijdens de bijeenkomst en tevens aangeven of u ook deelneemt aan de lunch, zodat wij deze aantallen aan de organisatie van De Veluwehal kunnen doorgeven. De kosten voor de lunch bedragen </w:t>
      </w:r>
      <w:r>
        <w:rPr>
          <w:rFonts w:ascii="Aptos" w:hAnsi="Aptos"/>
          <w:lang w:val="nl-NL"/>
        </w:rPr>
        <w:t>€</w:t>
      </w:r>
      <w:r>
        <w:rPr>
          <w:rFonts w:ascii="Aptos" w:hAnsi="Aptos"/>
          <w:lang w:val="nl-NL"/>
        </w:rPr>
        <w:t xml:space="preserve"> </w:t>
      </w:r>
      <w:r>
        <w:rPr>
          <w:lang w:val="nl-NL"/>
        </w:rPr>
        <w:t xml:space="preserve">17,50. Betaling dient contant te geschieden voor aanvang van de bijeenkomst bij de penningmeester van de NBS, de heer J.D. van Doorn. Koffie bij ontvangst is gratis, daarna zijn koffiebonnen </w:t>
      </w:r>
      <w:r>
        <w:rPr>
          <w:rFonts w:ascii="Aptos" w:hAnsi="Aptos"/>
          <w:lang w:val="nl-NL"/>
        </w:rPr>
        <w:t>à € 2,50 per stuk verkrijgbaar bij het NBS-bestuur.</w:t>
      </w:r>
    </w:p>
    <w:p w14:paraId="6B4F210D" w14:textId="77777777" w:rsidR="00D61EAB" w:rsidRDefault="00D61EAB" w:rsidP="00D61EAB">
      <w:pPr>
        <w:jc w:val="both"/>
        <w:rPr>
          <w:lang w:val="nl-NL"/>
        </w:rPr>
      </w:pPr>
    </w:p>
    <w:p w14:paraId="716D1B43" w14:textId="3B1B3CB2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>Wij hopen velen van u te mogen begroeten op deze dag!</w:t>
      </w:r>
    </w:p>
    <w:p w14:paraId="1AD215C9" w14:textId="77777777" w:rsidR="00D61EAB" w:rsidRDefault="00D61EAB" w:rsidP="00D61EAB">
      <w:pPr>
        <w:jc w:val="both"/>
        <w:rPr>
          <w:lang w:val="nl-NL"/>
        </w:rPr>
      </w:pPr>
    </w:p>
    <w:p w14:paraId="27E065BA" w14:textId="3BA45ED5" w:rsidR="00D61EAB" w:rsidRDefault="00D61EAB" w:rsidP="00D61EAB">
      <w:pPr>
        <w:jc w:val="both"/>
        <w:rPr>
          <w:lang w:val="nl-NL"/>
        </w:rPr>
      </w:pPr>
      <w:r>
        <w:rPr>
          <w:lang w:val="nl-NL"/>
        </w:rPr>
        <w:t>Namens het NBS-bestuur,</w:t>
      </w:r>
    </w:p>
    <w:p w14:paraId="6CE86D96" w14:textId="7CFE6E52" w:rsidR="00D61EAB" w:rsidRPr="00D61EAB" w:rsidRDefault="00D61EAB" w:rsidP="00D61EAB">
      <w:pPr>
        <w:jc w:val="both"/>
        <w:rPr>
          <w:lang w:val="nl-NL"/>
        </w:rPr>
      </w:pPr>
      <w:r>
        <w:rPr>
          <w:lang w:val="nl-NL"/>
        </w:rPr>
        <w:t>Dennis Meesters, secretaris</w:t>
      </w:r>
    </w:p>
    <w:sectPr w:rsidR="00D61EAB" w:rsidRPr="00D61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AB"/>
    <w:rsid w:val="000B79C0"/>
    <w:rsid w:val="00144BD4"/>
    <w:rsid w:val="0020765C"/>
    <w:rsid w:val="00266C60"/>
    <w:rsid w:val="003017BA"/>
    <w:rsid w:val="003353FD"/>
    <w:rsid w:val="00400F9C"/>
    <w:rsid w:val="004346CB"/>
    <w:rsid w:val="00442016"/>
    <w:rsid w:val="00511120"/>
    <w:rsid w:val="0055006A"/>
    <w:rsid w:val="00596578"/>
    <w:rsid w:val="00612014"/>
    <w:rsid w:val="00660A76"/>
    <w:rsid w:val="00682794"/>
    <w:rsid w:val="00735B86"/>
    <w:rsid w:val="007B06F5"/>
    <w:rsid w:val="0084380D"/>
    <w:rsid w:val="00865CD1"/>
    <w:rsid w:val="008A2367"/>
    <w:rsid w:val="008A718C"/>
    <w:rsid w:val="008F696D"/>
    <w:rsid w:val="009242AC"/>
    <w:rsid w:val="0099014D"/>
    <w:rsid w:val="009902E2"/>
    <w:rsid w:val="00A1246C"/>
    <w:rsid w:val="00AF6E43"/>
    <w:rsid w:val="00B038C1"/>
    <w:rsid w:val="00C11A09"/>
    <w:rsid w:val="00C764A4"/>
    <w:rsid w:val="00CC4C85"/>
    <w:rsid w:val="00D53322"/>
    <w:rsid w:val="00D61EAB"/>
    <w:rsid w:val="00DE2BB8"/>
    <w:rsid w:val="00E45506"/>
    <w:rsid w:val="00E61C59"/>
    <w:rsid w:val="00E81682"/>
    <w:rsid w:val="00E91000"/>
    <w:rsid w:val="00ED20BA"/>
    <w:rsid w:val="00F1126A"/>
    <w:rsid w:val="00F34253"/>
    <w:rsid w:val="00F64E8F"/>
    <w:rsid w:val="00F7027C"/>
    <w:rsid w:val="00F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AB709C"/>
  <w15:chartTrackingRefBased/>
  <w15:docId w15:val="{CCD24933-6422-E448-A551-6D62F6B8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E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s@sierduif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Meesters</dc:creator>
  <cp:keywords/>
  <dc:description/>
  <cp:lastModifiedBy>Dennis Meesters</cp:lastModifiedBy>
  <cp:revision>1</cp:revision>
  <dcterms:created xsi:type="dcterms:W3CDTF">2026-01-21T18:01:00Z</dcterms:created>
  <dcterms:modified xsi:type="dcterms:W3CDTF">2026-01-21T18:15:00Z</dcterms:modified>
</cp:coreProperties>
</file>